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814" w:rsidRPr="00EC6C66" w:rsidRDefault="00A30814" w:rsidP="00A30814">
      <w:pPr>
        <w:keepLines/>
        <w:widowControl/>
        <w:spacing w:after="0" w:line="240" w:lineRule="auto"/>
        <w:ind w:right="-374"/>
        <w:jc w:val="center"/>
        <w:outlineLvl w:val="1"/>
        <w:rPr>
          <w:rFonts w:ascii="Arial" w:eastAsia="Times New Roman" w:hAnsi="Arial" w:cs="Arial"/>
          <w:b/>
          <w:bCs/>
          <w:kern w:val="22"/>
          <w:u w:val="single"/>
          <w:lang w:val="en-GB" w:eastAsia="en-GB"/>
        </w:rPr>
      </w:pPr>
      <w:r w:rsidRPr="00EC6C66">
        <w:rPr>
          <w:rFonts w:ascii="Arial" w:eastAsia="Times New Roman" w:hAnsi="Arial" w:cs="Arial"/>
          <w:b/>
          <w:bCs/>
          <w:kern w:val="22"/>
          <w:u w:val="single"/>
          <w:lang w:val="en-GB" w:eastAsia="en-GB"/>
        </w:rPr>
        <w:t>SCHEDULE OF REQUIREMENTS FOR SERVICES FOR CONTRACT NO: HOCS3B/000</w:t>
      </w:r>
      <w:r>
        <w:rPr>
          <w:rFonts w:ascii="Arial" w:eastAsia="Times New Roman" w:hAnsi="Arial" w:cs="Arial"/>
          <w:b/>
          <w:bCs/>
          <w:kern w:val="22"/>
          <w:u w:val="single"/>
          <w:lang w:val="en-GB" w:eastAsia="en-GB"/>
        </w:rPr>
        <w:t>67</w:t>
      </w:r>
    </w:p>
    <w:p w:rsidR="00A30814" w:rsidRPr="00EC6C66" w:rsidRDefault="00A30814" w:rsidP="00A30814">
      <w:pPr>
        <w:keepLines/>
        <w:widowControl/>
        <w:spacing w:after="0" w:line="240" w:lineRule="auto"/>
        <w:ind w:right="-374"/>
        <w:jc w:val="center"/>
        <w:outlineLvl w:val="1"/>
        <w:rPr>
          <w:rFonts w:ascii="Arial" w:eastAsia="Times New Roman" w:hAnsi="Arial" w:cs="Arial"/>
          <w:b/>
          <w:bCs/>
          <w:kern w:val="22"/>
          <w:u w:val="single"/>
          <w:lang w:val="en-GB" w:eastAsia="en-GB"/>
        </w:rPr>
      </w:pPr>
      <w:r w:rsidRPr="00EC6C66">
        <w:rPr>
          <w:rFonts w:ascii="Arial" w:eastAsia="Times New Roman" w:hAnsi="Arial" w:cs="Arial"/>
          <w:b/>
          <w:bCs/>
          <w:kern w:val="22"/>
          <w:u w:val="single"/>
          <w:lang w:val="en-GB" w:eastAsia="en-GB"/>
        </w:rPr>
        <w:t>FOR: THE P</w:t>
      </w:r>
      <w:r>
        <w:rPr>
          <w:rFonts w:ascii="Arial" w:eastAsia="Times New Roman" w:hAnsi="Arial" w:cs="Arial"/>
          <w:b/>
          <w:bCs/>
          <w:kern w:val="22"/>
          <w:u w:val="single"/>
          <w:lang w:val="en-GB" w:eastAsia="en-GB"/>
        </w:rPr>
        <w:t>rovision</w:t>
      </w:r>
      <w:r w:rsidRPr="00EC6C66">
        <w:rPr>
          <w:rFonts w:ascii="Arial" w:eastAsia="Times New Roman" w:hAnsi="Arial" w:cs="Arial"/>
          <w:b/>
          <w:bCs/>
          <w:kern w:val="22"/>
          <w:u w:val="single"/>
          <w:lang w:val="en-GB" w:eastAsia="en-GB"/>
        </w:rPr>
        <w:t xml:space="preserve"> O</w:t>
      </w:r>
      <w:r>
        <w:rPr>
          <w:rFonts w:ascii="Arial" w:eastAsia="Times New Roman" w:hAnsi="Arial" w:cs="Arial"/>
          <w:b/>
          <w:bCs/>
          <w:kern w:val="22"/>
          <w:u w:val="single"/>
          <w:lang w:val="en-GB" w:eastAsia="en-GB"/>
        </w:rPr>
        <w:t>f</w:t>
      </w:r>
      <w:r w:rsidRPr="00EC6C66">
        <w:rPr>
          <w:rFonts w:ascii="Arial" w:eastAsia="Times New Roman" w:hAnsi="Arial" w:cs="Arial"/>
          <w:b/>
          <w:bCs/>
          <w:kern w:val="22"/>
          <w:u w:val="single"/>
          <w:lang w:val="en-GB" w:eastAsia="en-GB"/>
        </w:rPr>
        <w:t xml:space="preserve"> </w:t>
      </w:r>
      <w:r>
        <w:rPr>
          <w:rFonts w:ascii="Arial" w:eastAsia="Times New Roman" w:hAnsi="Arial" w:cs="Arial"/>
          <w:b/>
          <w:bCs/>
          <w:kern w:val="22"/>
          <w:u w:val="single"/>
          <w:lang w:val="en-GB" w:eastAsia="en-GB"/>
        </w:rPr>
        <w:t xml:space="preserve">Recruitment Marketing &amp; Advertising </w:t>
      </w:r>
    </w:p>
    <w:p w:rsidR="00A30814" w:rsidRDefault="00A30814" w:rsidP="00A30814">
      <w:pPr>
        <w:pStyle w:val="Heading1"/>
        <w:numPr>
          <w:ilvl w:val="0"/>
          <w:numId w:val="0"/>
        </w:numPr>
        <w:jc w:val="center"/>
      </w:pPr>
    </w:p>
    <w:p w:rsidR="00A30814" w:rsidRDefault="00A30814" w:rsidP="00A30814">
      <w:pPr>
        <w:tabs>
          <w:tab w:val="left" w:pos="660"/>
        </w:tabs>
        <w:spacing w:before="32" w:after="0"/>
        <w:ind w:left="113" w:right="175"/>
        <w:rPr>
          <w:rFonts w:ascii="Arial" w:eastAsia="Arial" w:hAnsi="Arial" w:cs="Arial"/>
        </w:rPr>
      </w:pPr>
    </w:p>
    <w:p w:rsidR="00A30814" w:rsidRDefault="00A30814" w:rsidP="00A30814">
      <w:pPr>
        <w:tabs>
          <w:tab w:val="left" w:pos="660"/>
        </w:tabs>
        <w:spacing w:before="32" w:after="0"/>
        <w:ind w:left="113" w:right="175"/>
        <w:rPr>
          <w:rFonts w:ascii="Arial" w:eastAsia="Arial" w:hAnsi="Arial" w:cs="Arial"/>
        </w:rPr>
      </w:pPr>
    </w:p>
    <w:tbl>
      <w:tblPr>
        <w:tblW w:w="0" w:type="auto"/>
        <w:jc w:val="center"/>
        <w:tblInd w:w="-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27"/>
        <w:gridCol w:w="6791"/>
        <w:gridCol w:w="4833"/>
        <w:gridCol w:w="2070"/>
      </w:tblGrid>
      <w:tr w:rsidR="00A30814" w:rsidTr="00BB09CB">
        <w:trPr>
          <w:trHeight w:val="874"/>
          <w:jc w:val="center"/>
        </w:trPr>
        <w:tc>
          <w:tcPr>
            <w:tcW w:w="927" w:type="dxa"/>
            <w:tcBorders>
              <w:bottom w:val="nil"/>
            </w:tcBorders>
          </w:tcPr>
          <w:p w:rsidR="00A30814" w:rsidRPr="00F04980" w:rsidRDefault="00A30814" w:rsidP="00BB09CB">
            <w:pPr>
              <w:rPr>
                <w:rFonts w:ascii="Arial" w:hAnsi="Arial" w:cs="Arial"/>
                <w:b/>
                <w:sz w:val="20"/>
                <w:szCs w:val="20"/>
              </w:rPr>
            </w:pPr>
            <w:r w:rsidRPr="00F04980">
              <w:rPr>
                <w:rFonts w:ascii="Arial" w:hAnsi="Arial" w:cs="Arial"/>
                <w:b/>
                <w:sz w:val="20"/>
                <w:szCs w:val="20"/>
              </w:rPr>
              <w:t>Item Number</w:t>
            </w:r>
          </w:p>
        </w:tc>
        <w:tc>
          <w:tcPr>
            <w:tcW w:w="6791" w:type="dxa"/>
            <w:tcBorders>
              <w:bottom w:val="nil"/>
            </w:tcBorders>
          </w:tcPr>
          <w:p w:rsidR="00A30814" w:rsidRPr="00F04980" w:rsidRDefault="00A30814" w:rsidP="00BB09CB">
            <w:pPr>
              <w:rPr>
                <w:rFonts w:ascii="Arial" w:hAnsi="Arial" w:cs="Arial"/>
                <w:b/>
                <w:sz w:val="20"/>
                <w:szCs w:val="20"/>
              </w:rPr>
            </w:pPr>
            <w:r w:rsidRPr="00F04980">
              <w:rPr>
                <w:rFonts w:ascii="Arial" w:hAnsi="Arial" w:cs="Arial"/>
                <w:b/>
                <w:sz w:val="20"/>
                <w:szCs w:val="20"/>
              </w:rPr>
              <w:t>Contractor Deliverables</w:t>
            </w:r>
          </w:p>
        </w:tc>
        <w:tc>
          <w:tcPr>
            <w:tcW w:w="4833" w:type="dxa"/>
            <w:tcBorders>
              <w:bottom w:val="nil"/>
            </w:tcBorders>
          </w:tcPr>
          <w:p w:rsidR="00A30814" w:rsidRPr="00F04980" w:rsidRDefault="00A30814" w:rsidP="00BB09CB">
            <w:pPr>
              <w:rPr>
                <w:rFonts w:ascii="Arial" w:hAnsi="Arial" w:cs="Arial"/>
                <w:b/>
                <w:sz w:val="20"/>
                <w:szCs w:val="20"/>
              </w:rPr>
            </w:pPr>
            <w:r w:rsidRPr="00F04980">
              <w:rPr>
                <w:rFonts w:ascii="Arial" w:hAnsi="Arial" w:cs="Arial"/>
                <w:b/>
                <w:sz w:val="20"/>
                <w:szCs w:val="20"/>
              </w:rPr>
              <w:t>Notes to Supplier</w:t>
            </w:r>
          </w:p>
        </w:tc>
        <w:tc>
          <w:tcPr>
            <w:tcW w:w="2070" w:type="dxa"/>
            <w:tcBorders>
              <w:bottom w:val="nil"/>
            </w:tcBorders>
          </w:tcPr>
          <w:p w:rsidR="00A30814" w:rsidRPr="00F04980" w:rsidRDefault="00A30814" w:rsidP="00BB09CB">
            <w:pPr>
              <w:rPr>
                <w:rFonts w:ascii="Arial" w:hAnsi="Arial" w:cs="Arial"/>
                <w:b/>
                <w:sz w:val="20"/>
                <w:szCs w:val="20"/>
              </w:rPr>
            </w:pPr>
          </w:p>
        </w:tc>
      </w:tr>
      <w:tr w:rsidR="00A30814" w:rsidTr="00BB09CB">
        <w:trPr>
          <w:jc w:val="center"/>
        </w:trPr>
        <w:tc>
          <w:tcPr>
            <w:tcW w:w="927" w:type="dxa"/>
          </w:tcPr>
          <w:p w:rsidR="00A30814" w:rsidRDefault="00A30814" w:rsidP="00BB09CB">
            <w:pPr>
              <w:jc w:val="center"/>
            </w:pPr>
            <w:r>
              <w:t>1</w:t>
            </w:r>
          </w:p>
        </w:tc>
        <w:tc>
          <w:tcPr>
            <w:tcW w:w="6791" w:type="dxa"/>
          </w:tcPr>
          <w:p w:rsidR="00A30814" w:rsidRDefault="00A30814" w:rsidP="00BB09CB">
            <w:pPr>
              <w:rPr>
                <w:rFonts w:ascii="Arial" w:hAnsi="Arial" w:cs="Arial"/>
              </w:rPr>
            </w:pPr>
            <w:r w:rsidRPr="00D26B62">
              <w:rPr>
                <w:rFonts w:ascii="Arial" w:hAnsi="Arial" w:cs="Arial"/>
              </w:rPr>
              <w:t xml:space="preserve">Provide </w:t>
            </w:r>
            <w:r>
              <w:rPr>
                <w:rFonts w:ascii="Arial" w:hAnsi="Arial" w:cs="Arial"/>
              </w:rPr>
              <w:t>Recruitment, Marketing &amp; Advertising 29/01/2018 until 25/01/2021.Plus 1 option Year until 24/01/2022.</w:t>
            </w:r>
          </w:p>
          <w:p w:rsidR="00A30814" w:rsidRDefault="00A30814" w:rsidP="00BB09CB">
            <w:pPr>
              <w:rPr>
                <w:rFonts w:ascii="Arial" w:hAnsi="Arial" w:cs="Arial"/>
              </w:rPr>
            </w:pPr>
          </w:p>
          <w:p w:rsidR="00A30814" w:rsidRDefault="00A30814" w:rsidP="00BB09CB">
            <w:pPr>
              <w:rPr>
                <w:rFonts w:ascii="Arial" w:hAnsi="Arial" w:cs="Arial"/>
              </w:rPr>
            </w:pPr>
            <w:r w:rsidRPr="00D26B62">
              <w:rPr>
                <w:rFonts w:ascii="Arial" w:hAnsi="Arial" w:cs="Arial"/>
              </w:rPr>
              <w:t>Price breakdown to this Schedule</w:t>
            </w:r>
            <w:r>
              <w:rPr>
                <w:rFonts w:ascii="Arial" w:hAnsi="Arial" w:cs="Arial"/>
              </w:rPr>
              <w:t xml:space="preserve"> Below to apply from approx. 29/01/2018 until 25/01/2021 and also Option year if taken up.</w:t>
            </w:r>
          </w:p>
          <w:p w:rsidR="00A30814" w:rsidRPr="00D26B62" w:rsidRDefault="00A30814" w:rsidP="00BB09CB">
            <w:pPr>
              <w:rPr>
                <w:rFonts w:ascii="Arial" w:hAnsi="Arial" w:cs="Arial"/>
              </w:rPr>
            </w:pPr>
          </w:p>
          <w:p w:rsidR="00A30814" w:rsidRDefault="00A30814" w:rsidP="00BB09CB"/>
        </w:tc>
        <w:tc>
          <w:tcPr>
            <w:tcW w:w="4833" w:type="dxa"/>
          </w:tcPr>
          <w:p w:rsidR="00A30814" w:rsidRDefault="00A30814" w:rsidP="00BB09CB">
            <w:pPr>
              <w:spacing w:after="0" w:line="240" w:lineRule="auto"/>
              <w:rPr>
                <w:rFonts w:ascii="Arial" w:eastAsia="Times New Roman" w:hAnsi="Arial" w:cs="Times New Roman"/>
                <w:sz w:val="18"/>
                <w:szCs w:val="18"/>
                <w:lang w:val="en-GB" w:eastAsia="en-GB"/>
              </w:rPr>
            </w:pPr>
            <w:r w:rsidRPr="00BA5BDA">
              <w:rPr>
                <w:rFonts w:ascii="Arial" w:eastAsia="Times New Roman" w:hAnsi="Arial" w:cs="Times New Roman"/>
                <w:sz w:val="18"/>
                <w:szCs w:val="18"/>
                <w:lang w:val="en-GB" w:eastAsia="en-GB"/>
              </w:rPr>
              <w:t xml:space="preserve">Note 1 – </w:t>
            </w:r>
            <w:r>
              <w:rPr>
                <w:rFonts w:ascii="Arial" w:eastAsia="Times New Roman" w:hAnsi="Arial" w:cs="Times New Roman"/>
                <w:sz w:val="18"/>
                <w:szCs w:val="18"/>
                <w:lang w:val="en-GB" w:eastAsia="en-GB"/>
              </w:rPr>
              <w:t>Framework prices</w:t>
            </w:r>
            <w:r w:rsidRPr="00BA5BDA">
              <w:rPr>
                <w:rFonts w:ascii="Arial" w:eastAsia="Times New Roman" w:hAnsi="Arial" w:cs="Times New Roman"/>
                <w:sz w:val="18"/>
                <w:szCs w:val="18"/>
                <w:lang w:val="en-GB" w:eastAsia="en-GB"/>
              </w:rPr>
              <w:t xml:space="preserve"> (excluding VAT)</w:t>
            </w:r>
            <w:r>
              <w:rPr>
                <w:rFonts w:ascii="Arial" w:eastAsia="Times New Roman" w:hAnsi="Arial" w:cs="Times New Roman"/>
                <w:sz w:val="18"/>
                <w:szCs w:val="18"/>
                <w:lang w:val="en-GB" w:eastAsia="en-GB"/>
              </w:rPr>
              <w:t xml:space="preserve"> given</w:t>
            </w:r>
            <w:r w:rsidRPr="00BA5BDA">
              <w:rPr>
                <w:rFonts w:ascii="Arial" w:eastAsia="Times New Roman" w:hAnsi="Arial" w:cs="Times New Roman"/>
                <w:sz w:val="18"/>
                <w:szCs w:val="18"/>
                <w:lang w:val="en-GB" w:eastAsia="en-GB"/>
              </w:rPr>
              <w:t xml:space="preserve"> are to include all direct and indirect overheads attributable to performance of the Contract. For the avoidance of doubt, no additional costs such as, but not exclusively limited to, secretarial support, stationery, computing etc. will be allowed as discrete charges against the contract.</w:t>
            </w:r>
          </w:p>
          <w:p w:rsidR="00A30814" w:rsidRPr="00BA5BDA" w:rsidRDefault="00A30814" w:rsidP="00BB09CB">
            <w:pPr>
              <w:spacing w:after="0" w:line="240" w:lineRule="auto"/>
              <w:rPr>
                <w:rFonts w:ascii="Arial" w:eastAsia="Times New Roman" w:hAnsi="Arial" w:cs="Times New Roman"/>
                <w:sz w:val="18"/>
                <w:szCs w:val="18"/>
                <w:lang w:val="en-GB" w:eastAsia="en-GB"/>
              </w:rPr>
            </w:pPr>
          </w:p>
          <w:p w:rsidR="00A30814" w:rsidRDefault="00A30814" w:rsidP="00BB09CB">
            <w:r w:rsidRPr="006F12F2">
              <w:rPr>
                <w:rFonts w:ascii="Arial" w:eastAsia="Times New Roman" w:hAnsi="Arial" w:cs="Times New Roman"/>
                <w:sz w:val="18"/>
                <w:szCs w:val="18"/>
                <w:lang w:val="en-GB" w:eastAsia="en-GB"/>
              </w:rPr>
              <w:t>Note 2 –</w:t>
            </w:r>
            <w:r>
              <w:rPr>
                <w:rFonts w:ascii="Arial" w:eastAsia="Times New Roman" w:hAnsi="Arial" w:cs="Times New Roman"/>
                <w:sz w:val="18"/>
                <w:szCs w:val="18"/>
                <w:lang w:val="en-GB" w:eastAsia="en-GB"/>
              </w:rPr>
              <w:t xml:space="preserve"> T</w:t>
            </w:r>
            <w:r w:rsidRPr="006F12F2">
              <w:rPr>
                <w:rFonts w:ascii="Arial" w:eastAsia="Times New Roman" w:hAnsi="Arial" w:cs="Times New Roman"/>
                <w:sz w:val="18"/>
                <w:szCs w:val="18"/>
                <w:lang w:val="en-GB" w:eastAsia="en-GB"/>
              </w:rPr>
              <w:t xml:space="preserve">ravel and </w:t>
            </w:r>
            <w:r>
              <w:rPr>
                <w:rFonts w:ascii="Arial" w:eastAsia="Times New Roman" w:hAnsi="Arial" w:cs="Times New Roman"/>
                <w:sz w:val="18"/>
                <w:szCs w:val="18"/>
                <w:lang w:val="en-GB" w:eastAsia="en-GB"/>
              </w:rPr>
              <w:t>S</w:t>
            </w:r>
            <w:r w:rsidRPr="006F12F2">
              <w:rPr>
                <w:rFonts w:ascii="Arial" w:eastAsia="Times New Roman" w:hAnsi="Arial" w:cs="Times New Roman"/>
                <w:sz w:val="18"/>
                <w:szCs w:val="18"/>
                <w:lang w:val="en-GB" w:eastAsia="en-GB"/>
              </w:rPr>
              <w:t xml:space="preserve">ubsistence </w:t>
            </w:r>
            <w:r>
              <w:rPr>
                <w:rFonts w:ascii="Arial" w:eastAsia="Times New Roman" w:hAnsi="Arial" w:cs="Times New Roman"/>
                <w:sz w:val="18"/>
                <w:szCs w:val="18"/>
                <w:lang w:val="en-GB" w:eastAsia="en-GB"/>
              </w:rPr>
              <w:t>N/A</w:t>
            </w:r>
          </w:p>
          <w:p w:rsidR="00A30814" w:rsidRDefault="00A30814" w:rsidP="00BB09CB"/>
        </w:tc>
        <w:tc>
          <w:tcPr>
            <w:tcW w:w="2070" w:type="dxa"/>
          </w:tcPr>
          <w:p w:rsidR="00A30814" w:rsidRDefault="00A30814" w:rsidP="00BB09CB">
            <w:pPr>
              <w:jc w:val="right"/>
            </w:pPr>
          </w:p>
        </w:tc>
      </w:tr>
    </w:tbl>
    <w:p w:rsidR="00A30814" w:rsidRDefault="00A30814" w:rsidP="00A30814">
      <w:pPr>
        <w:pStyle w:val="Heading1"/>
        <w:numPr>
          <w:ilvl w:val="0"/>
          <w:numId w:val="0"/>
        </w:numPr>
        <w:ind w:left="142"/>
        <w:jc w:val="center"/>
      </w:pPr>
    </w:p>
    <w:p w:rsidR="00A30814" w:rsidRDefault="00A30814" w:rsidP="00A30814">
      <w:pPr>
        <w:pStyle w:val="Heading1"/>
        <w:numPr>
          <w:ilvl w:val="0"/>
          <w:numId w:val="0"/>
        </w:numPr>
        <w:ind w:left="142"/>
        <w:jc w:val="center"/>
      </w:pPr>
    </w:p>
    <w:p w:rsidR="00A30814" w:rsidRDefault="00A30814" w:rsidP="00A30814">
      <w:pPr>
        <w:tabs>
          <w:tab w:val="left" w:pos="660"/>
        </w:tabs>
        <w:spacing w:before="32" w:after="0"/>
        <w:ind w:left="113" w:right="175"/>
        <w:rPr>
          <w:rFonts w:ascii="Arial" w:eastAsia="Arial" w:hAnsi="Arial" w:cs="Arial"/>
        </w:rPr>
      </w:pPr>
      <w:bookmarkStart w:id="0" w:name="_GoBack"/>
      <w:bookmarkEnd w:id="0"/>
      <w:r>
        <w:rPr>
          <w:rFonts w:ascii="Arial" w:eastAsia="Arial" w:hAnsi="Arial" w:cs="Arial"/>
        </w:rPr>
        <w:br w:type="page"/>
      </w:r>
    </w:p>
    <w:sectPr w:rsidR="00A30814" w:rsidSect="00A30814">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98F" w:rsidRDefault="0050398F" w:rsidP="0050398F">
      <w:pPr>
        <w:spacing w:after="0" w:line="240" w:lineRule="auto"/>
      </w:pPr>
      <w:r>
        <w:separator/>
      </w:r>
    </w:p>
  </w:endnote>
  <w:endnote w:type="continuationSeparator" w:id="0">
    <w:p w:rsidR="0050398F" w:rsidRDefault="0050398F" w:rsidP="00503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F" w:rsidRDefault="005039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F" w:rsidRDefault="005039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F" w:rsidRDefault="005039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98F" w:rsidRDefault="0050398F" w:rsidP="0050398F">
      <w:pPr>
        <w:spacing w:after="0" w:line="240" w:lineRule="auto"/>
      </w:pPr>
      <w:r>
        <w:separator/>
      </w:r>
    </w:p>
  </w:footnote>
  <w:footnote w:type="continuationSeparator" w:id="0">
    <w:p w:rsidR="0050398F" w:rsidRDefault="0050398F" w:rsidP="005039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F" w:rsidRDefault="005039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F" w:rsidRDefault="005039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F" w:rsidRDefault="005039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A3DB0"/>
    <w:multiLevelType w:val="hybridMultilevel"/>
    <w:tmpl w:val="68DAD5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814"/>
    <w:rsid w:val="0028581B"/>
    <w:rsid w:val="003A4680"/>
    <w:rsid w:val="0050398F"/>
    <w:rsid w:val="00A30814"/>
    <w:rsid w:val="00C533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814"/>
    <w:pPr>
      <w:widowControl w:val="0"/>
    </w:pPr>
    <w:rPr>
      <w:lang w:val="en-US"/>
    </w:rPr>
  </w:style>
  <w:style w:type="paragraph" w:styleId="Heading1">
    <w:name w:val="heading 1"/>
    <w:basedOn w:val="Normal"/>
    <w:next w:val="Normal"/>
    <w:link w:val="Heading1Char"/>
    <w:qFormat/>
    <w:rsid w:val="00A30814"/>
    <w:pPr>
      <w:keepNext/>
      <w:numPr>
        <w:numId w:val="1"/>
      </w:numPr>
      <w:spacing w:after="0" w:line="240" w:lineRule="auto"/>
      <w:outlineLvl w:val="0"/>
    </w:pPr>
    <w:rPr>
      <w:rFonts w:ascii="Arial" w:eastAsia="Times New Roman" w:hAnsi="Arial" w:cs="Arial"/>
      <w:b/>
      <w:bCs/>
      <w:szCs w:val="32"/>
      <w:u w:val="single"/>
      <w:lang w:val="en-GB" w:eastAsia="en-GB"/>
    </w:rPr>
  </w:style>
  <w:style w:type="paragraph" w:styleId="Heading2">
    <w:name w:val="heading 2"/>
    <w:basedOn w:val="Normal"/>
    <w:next w:val="Normal"/>
    <w:link w:val="Heading2Char"/>
    <w:qFormat/>
    <w:rsid w:val="00A30814"/>
    <w:pPr>
      <w:numPr>
        <w:ilvl w:val="1"/>
        <w:numId w:val="1"/>
      </w:numPr>
      <w:spacing w:after="0" w:line="240" w:lineRule="auto"/>
      <w:jc w:val="both"/>
      <w:outlineLvl w:val="1"/>
    </w:pPr>
    <w:rPr>
      <w:rFonts w:ascii="Arial" w:eastAsia="Times New Roman" w:hAnsi="Arial" w:cs="Times New Roman"/>
      <w:szCs w:val="24"/>
      <w:lang w:val="en-GB" w:eastAsia="en-GB"/>
    </w:rPr>
  </w:style>
  <w:style w:type="paragraph" w:styleId="Heading3">
    <w:name w:val="heading 3"/>
    <w:basedOn w:val="Normal"/>
    <w:next w:val="Normal"/>
    <w:link w:val="Heading3Char"/>
    <w:qFormat/>
    <w:rsid w:val="00A30814"/>
    <w:pPr>
      <w:numPr>
        <w:ilvl w:val="2"/>
        <w:numId w:val="1"/>
      </w:numPr>
      <w:spacing w:after="0" w:line="240" w:lineRule="auto"/>
      <w:jc w:val="both"/>
      <w:outlineLvl w:val="2"/>
    </w:pPr>
    <w:rPr>
      <w:rFonts w:ascii="Arial" w:eastAsia="Times New Roman" w:hAnsi="Arial" w:cs="Times New Roman"/>
      <w:szCs w:val="24"/>
      <w:lang w:val="en-GB" w:eastAsia="en-GB"/>
    </w:rPr>
  </w:style>
  <w:style w:type="paragraph" w:styleId="Heading4">
    <w:name w:val="heading 4"/>
    <w:basedOn w:val="Normal"/>
    <w:next w:val="Normal"/>
    <w:link w:val="Heading4Char"/>
    <w:qFormat/>
    <w:rsid w:val="00A30814"/>
    <w:pPr>
      <w:numPr>
        <w:ilvl w:val="3"/>
        <w:numId w:val="1"/>
      </w:numPr>
      <w:tabs>
        <w:tab w:val="clear" w:pos="864"/>
        <w:tab w:val="num" w:pos="851"/>
        <w:tab w:val="left" w:pos="2835"/>
      </w:tabs>
      <w:spacing w:after="0" w:line="240" w:lineRule="auto"/>
      <w:ind w:left="2836" w:hanging="1418"/>
      <w:jc w:val="both"/>
      <w:outlineLvl w:val="3"/>
    </w:pPr>
    <w:rPr>
      <w:rFonts w:ascii="Arial" w:eastAsia="Times New Roman" w:hAnsi="Arial" w:cs="Times New Roman"/>
      <w:kern w:val="22"/>
      <w:szCs w:val="24"/>
      <w:lang w:val="en-GB" w:eastAsia="en-GB"/>
    </w:rPr>
  </w:style>
  <w:style w:type="paragraph" w:styleId="Heading5">
    <w:name w:val="heading 5"/>
    <w:basedOn w:val="Normal"/>
    <w:next w:val="Normal"/>
    <w:link w:val="Heading5Char"/>
    <w:qFormat/>
    <w:rsid w:val="00A30814"/>
    <w:pPr>
      <w:numPr>
        <w:ilvl w:val="4"/>
        <w:numId w:val="1"/>
      </w:numPr>
      <w:spacing w:after="0" w:line="240" w:lineRule="auto"/>
      <w:ind w:left="3969" w:hanging="1134"/>
      <w:jc w:val="both"/>
      <w:outlineLvl w:val="4"/>
    </w:pPr>
    <w:rPr>
      <w:rFonts w:ascii="Arial" w:eastAsia="Times New Roman" w:hAnsi="Arial" w:cs="Times New Roman"/>
      <w:szCs w:val="24"/>
      <w:lang w:val="en-GB" w:eastAsia="en-GB"/>
    </w:rPr>
  </w:style>
  <w:style w:type="paragraph" w:styleId="Heading6">
    <w:name w:val="heading 6"/>
    <w:basedOn w:val="Normal"/>
    <w:next w:val="Normal"/>
    <w:link w:val="Heading6Char"/>
    <w:qFormat/>
    <w:rsid w:val="00A30814"/>
    <w:pPr>
      <w:numPr>
        <w:ilvl w:val="5"/>
        <w:numId w:val="1"/>
      </w:numPr>
      <w:spacing w:before="240" w:after="60" w:line="240" w:lineRule="auto"/>
      <w:outlineLvl w:val="5"/>
    </w:pPr>
    <w:rPr>
      <w:rFonts w:ascii="Arial" w:eastAsia="Times New Roman" w:hAnsi="Arial" w:cs="Times New Roman"/>
      <w:b/>
      <w:kern w:val="22"/>
      <w:szCs w:val="24"/>
      <w:lang w:val="en-GB" w:eastAsia="en-GB"/>
    </w:rPr>
  </w:style>
  <w:style w:type="paragraph" w:styleId="Heading7">
    <w:name w:val="heading 7"/>
    <w:basedOn w:val="Normal"/>
    <w:next w:val="Normal"/>
    <w:link w:val="Heading7Char"/>
    <w:qFormat/>
    <w:rsid w:val="00A30814"/>
    <w:pPr>
      <w:numPr>
        <w:ilvl w:val="6"/>
        <w:numId w:val="1"/>
      </w:numPr>
      <w:spacing w:before="240" w:after="60" w:line="240" w:lineRule="auto"/>
      <w:outlineLvl w:val="6"/>
    </w:pPr>
    <w:rPr>
      <w:rFonts w:ascii="Arial" w:eastAsia="Times New Roman" w:hAnsi="Arial" w:cs="Times New Roman"/>
      <w:kern w:val="22"/>
      <w:szCs w:val="24"/>
      <w:lang w:val="en-GB" w:eastAsia="en-GB"/>
    </w:rPr>
  </w:style>
  <w:style w:type="paragraph" w:styleId="Heading8">
    <w:name w:val="heading 8"/>
    <w:basedOn w:val="Normal"/>
    <w:next w:val="Normal"/>
    <w:link w:val="Heading8Char"/>
    <w:qFormat/>
    <w:rsid w:val="00A30814"/>
    <w:pPr>
      <w:numPr>
        <w:ilvl w:val="7"/>
        <w:numId w:val="1"/>
      </w:numPr>
      <w:spacing w:before="240" w:after="60" w:line="240" w:lineRule="auto"/>
      <w:outlineLvl w:val="7"/>
    </w:pPr>
    <w:rPr>
      <w:rFonts w:ascii="Arial" w:eastAsia="Times New Roman" w:hAnsi="Arial" w:cs="Times New Roman"/>
      <w:i/>
      <w:kern w:val="22"/>
      <w:szCs w:val="24"/>
      <w:lang w:val="en-GB" w:eastAsia="en-GB"/>
    </w:rPr>
  </w:style>
  <w:style w:type="paragraph" w:styleId="Heading9">
    <w:name w:val="heading 9"/>
    <w:basedOn w:val="Normal"/>
    <w:next w:val="Normal"/>
    <w:link w:val="Heading9Char"/>
    <w:qFormat/>
    <w:rsid w:val="00A30814"/>
    <w:pPr>
      <w:numPr>
        <w:ilvl w:val="8"/>
        <w:numId w:val="1"/>
      </w:numPr>
      <w:spacing w:before="240" w:after="60" w:line="240" w:lineRule="auto"/>
      <w:outlineLvl w:val="8"/>
    </w:pPr>
    <w:rPr>
      <w:rFonts w:ascii="Arial" w:eastAsia="Times New Roman" w:hAnsi="Arial" w:cs="Times New Roman"/>
      <w:kern w:val="22"/>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081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A30814"/>
    <w:rPr>
      <w:rFonts w:ascii="Arial" w:eastAsia="Times New Roman" w:hAnsi="Arial" w:cs="Times New Roman"/>
      <w:szCs w:val="24"/>
      <w:lang w:eastAsia="en-GB"/>
    </w:rPr>
  </w:style>
  <w:style w:type="character" w:customStyle="1" w:styleId="Heading3Char">
    <w:name w:val="Heading 3 Char"/>
    <w:basedOn w:val="DefaultParagraphFont"/>
    <w:link w:val="Heading3"/>
    <w:rsid w:val="00A30814"/>
    <w:rPr>
      <w:rFonts w:ascii="Arial" w:eastAsia="Times New Roman" w:hAnsi="Arial" w:cs="Times New Roman"/>
      <w:szCs w:val="24"/>
      <w:lang w:eastAsia="en-GB"/>
    </w:rPr>
  </w:style>
  <w:style w:type="character" w:customStyle="1" w:styleId="Heading4Char">
    <w:name w:val="Heading 4 Char"/>
    <w:basedOn w:val="DefaultParagraphFont"/>
    <w:link w:val="Heading4"/>
    <w:rsid w:val="00A3081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A30814"/>
    <w:rPr>
      <w:rFonts w:ascii="Arial" w:eastAsia="Times New Roman" w:hAnsi="Arial" w:cs="Times New Roman"/>
      <w:szCs w:val="24"/>
      <w:lang w:eastAsia="en-GB"/>
    </w:rPr>
  </w:style>
  <w:style w:type="character" w:customStyle="1" w:styleId="Heading6Char">
    <w:name w:val="Heading 6 Char"/>
    <w:basedOn w:val="DefaultParagraphFont"/>
    <w:link w:val="Heading6"/>
    <w:rsid w:val="00A3081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A3081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A3081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A30814"/>
    <w:rPr>
      <w:rFonts w:ascii="Arial" w:eastAsia="Times New Roman" w:hAnsi="Arial" w:cs="Times New Roman"/>
      <w:kern w:val="22"/>
      <w:szCs w:val="24"/>
      <w:lang w:eastAsia="en-GB"/>
    </w:rPr>
  </w:style>
  <w:style w:type="table" w:styleId="TableGrid">
    <w:name w:val="Table Grid"/>
    <w:basedOn w:val="TableNormal"/>
    <w:uiPriority w:val="59"/>
    <w:rsid w:val="00A3081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14"/>
    <w:pPr>
      <w:spacing w:after="0" w:line="240" w:lineRule="auto"/>
      <w:ind w:left="720"/>
      <w:contextualSpacing/>
    </w:pPr>
    <w:rPr>
      <w:rFonts w:ascii="Arial" w:eastAsia="Times New Roman" w:hAnsi="Arial" w:cs="Times New Roman"/>
      <w:szCs w:val="24"/>
      <w:lang w:val="en-GB" w:eastAsia="en-GB"/>
    </w:rPr>
  </w:style>
  <w:style w:type="paragraph" w:styleId="BalloonText">
    <w:name w:val="Balloon Text"/>
    <w:basedOn w:val="Normal"/>
    <w:link w:val="BalloonTextChar"/>
    <w:uiPriority w:val="99"/>
    <w:semiHidden/>
    <w:unhideWhenUsed/>
    <w:rsid w:val="00285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81B"/>
    <w:rPr>
      <w:rFonts w:ascii="Tahoma" w:hAnsi="Tahoma" w:cs="Tahoma"/>
      <w:sz w:val="16"/>
      <w:szCs w:val="16"/>
      <w:lang w:val="en-US"/>
    </w:rPr>
  </w:style>
  <w:style w:type="paragraph" w:styleId="Header">
    <w:name w:val="header"/>
    <w:basedOn w:val="Normal"/>
    <w:link w:val="HeaderChar"/>
    <w:uiPriority w:val="99"/>
    <w:unhideWhenUsed/>
    <w:rsid w:val="005039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398F"/>
    <w:rPr>
      <w:lang w:val="en-US"/>
    </w:rPr>
  </w:style>
  <w:style w:type="paragraph" w:styleId="Footer">
    <w:name w:val="footer"/>
    <w:basedOn w:val="Normal"/>
    <w:link w:val="FooterChar"/>
    <w:uiPriority w:val="99"/>
    <w:unhideWhenUsed/>
    <w:rsid w:val="005039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398F"/>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814"/>
    <w:pPr>
      <w:widowControl w:val="0"/>
    </w:pPr>
    <w:rPr>
      <w:lang w:val="en-US"/>
    </w:rPr>
  </w:style>
  <w:style w:type="paragraph" w:styleId="Heading1">
    <w:name w:val="heading 1"/>
    <w:basedOn w:val="Normal"/>
    <w:next w:val="Normal"/>
    <w:link w:val="Heading1Char"/>
    <w:qFormat/>
    <w:rsid w:val="00A30814"/>
    <w:pPr>
      <w:keepNext/>
      <w:numPr>
        <w:numId w:val="1"/>
      </w:numPr>
      <w:spacing w:after="0" w:line="240" w:lineRule="auto"/>
      <w:outlineLvl w:val="0"/>
    </w:pPr>
    <w:rPr>
      <w:rFonts w:ascii="Arial" w:eastAsia="Times New Roman" w:hAnsi="Arial" w:cs="Arial"/>
      <w:b/>
      <w:bCs/>
      <w:szCs w:val="32"/>
      <w:u w:val="single"/>
      <w:lang w:val="en-GB" w:eastAsia="en-GB"/>
    </w:rPr>
  </w:style>
  <w:style w:type="paragraph" w:styleId="Heading2">
    <w:name w:val="heading 2"/>
    <w:basedOn w:val="Normal"/>
    <w:next w:val="Normal"/>
    <w:link w:val="Heading2Char"/>
    <w:qFormat/>
    <w:rsid w:val="00A30814"/>
    <w:pPr>
      <w:numPr>
        <w:ilvl w:val="1"/>
        <w:numId w:val="1"/>
      </w:numPr>
      <w:spacing w:after="0" w:line="240" w:lineRule="auto"/>
      <w:jc w:val="both"/>
      <w:outlineLvl w:val="1"/>
    </w:pPr>
    <w:rPr>
      <w:rFonts w:ascii="Arial" w:eastAsia="Times New Roman" w:hAnsi="Arial" w:cs="Times New Roman"/>
      <w:szCs w:val="24"/>
      <w:lang w:val="en-GB" w:eastAsia="en-GB"/>
    </w:rPr>
  </w:style>
  <w:style w:type="paragraph" w:styleId="Heading3">
    <w:name w:val="heading 3"/>
    <w:basedOn w:val="Normal"/>
    <w:next w:val="Normal"/>
    <w:link w:val="Heading3Char"/>
    <w:qFormat/>
    <w:rsid w:val="00A30814"/>
    <w:pPr>
      <w:numPr>
        <w:ilvl w:val="2"/>
        <w:numId w:val="1"/>
      </w:numPr>
      <w:spacing w:after="0" w:line="240" w:lineRule="auto"/>
      <w:jc w:val="both"/>
      <w:outlineLvl w:val="2"/>
    </w:pPr>
    <w:rPr>
      <w:rFonts w:ascii="Arial" w:eastAsia="Times New Roman" w:hAnsi="Arial" w:cs="Times New Roman"/>
      <w:szCs w:val="24"/>
      <w:lang w:val="en-GB" w:eastAsia="en-GB"/>
    </w:rPr>
  </w:style>
  <w:style w:type="paragraph" w:styleId="Heading4">
    <w:name w:val="heading 4"/>
    <w:basedOn w:val="Normal"/>
    <w:next w:val="Normal"/>
    <w:link w:val="Heading4Char"/>
    <w:qFormat/>
    <w:rsid w:val="00A30814"/>
    <w:pPr>
      <w:numPr>
        <w:ilvl w:val="3"/>
        <w:numId w:val="1"/>
      </w:numPr>
      <w:tabs>
        <w:tab w:val="clear" w:pos="864"/>
        <w:tab w:val="num" w:pos="851"/>
        <w:tab w:val="left" w:pos="2835"/>
      </w:tabs>
      <w:spacing w:after="0" w:line="240" w:lineRule="auto"/>
      <w:ind w:left="2836" w:hanging="1418"/>
      <w:jc w:val="both"/>
      <w:outlineLvl w:val="3"/>
    </w:pPr>
    <w:rPr>
      <w:rFonts w:ascii="Arial" w:eastAsia="Times New Roman" w:hAnsi="Arial" w:cs="Times New Roman"/>
      <w:kern w:val="22"/>
      <w:szCs w:val="24"/>
      <w:lang w:val="en-GB" w:eastAsia="en-GB"/>
    </w:rPr>
  </w:style>
  <w:style w:type="paragraph" w:styleId="Heading5">
    <w:name w:val="heading 5"/>
    <w:basedOn w:val="Normal"/>
    <w:next w:val="Normal"/>
    <w:link w:val="Heading5Char"/>
    <w:qFormat/>
    <w:rsid w:val="00A30814"/>
    <w:pPr>
      <w:numPr>
        <w:ilvl w:val="4"/>
        <w:numId w:val="1"/>
      </w:numPr>
      <w:spacing w:after="0" w:line="240" w:lineRule="auto"/>
      <w:ind w:left="3969" w:hanging="1134"/>
      <w:jc w:val="both"/>
      <w:outlineLvl w:val="4"/>
    </w:pPr>
    <w:rPr>
      <w:rFonts w:ascii="Arial" w:eastAsia="Times New Roman" w:hAnsi="Arial" w:cs="Times New Roman"/>
      <w:szCs w:val="24"/>
      <w:lang w:val="en-GB" w:eastAsia="en-GB"/>
    </w:rPr>
  </w:style>
  <w:style w:type="paragraph" w:styleId="Heading6">
    <w:name w:val="heading 6"/>
    <w:basedOn w:val="Normal"/>
    <w:next w:val="Normal"/>
    <w:link w:val="Heading6Char"/>
    <w:qFormat/>
    <w:rsid w:val="00A30814"/>
    <w:pPr>
      <w:numPr>
        <w:ilvl w:val="5"/>
        <w:numId w:val="1"/>
      </w:numPr>
      <w:spacing w:before="240" w:after="60" w:line="240" w:lineRule="auto"/>
      <w:outlineLvl w:val="5"/>
    </w:pPr>
    <w:rPr>
      <w:rFonts w:ascii="Arial" w:eastAsia="Times New Roman" w:hAnsi="Arial" w:cs="Times New Roman"/>
      <w:b/>
      <w:kern w:val="22"/>
      <w:szCs w:val="24"/>
      <w:lang w:val="en-GB" w:eastAsia="en-GB"/>
    </w:rPr>
  </w:style>
  <w:style w:type="paragraph" w:styleId="Heading7">
    <w:name w:val="heading 7"/>
    <w:basedOn w:val="Normal"/>
    <w:next w:val="Normal"/>
    <w:link w:val="Heading7Char"/>
    <w:qFormat/>
    <w:rsid w:val="00A30814"/>
    <w:pPr>
      <w:numPr>
        <w:ilvl w:val="6"/>
        <w:numId w:val="1"/>
      </w:numPr>
      <w:spacing w:before="240" w:after="60" w:line="240" w:lineRule="auto"/>
      <w:outlineLvl w:val="6"/>
    </w:pPr>
    <w:rPr>
      <w:rFonts w:ascii="Arial" w:eastAsia="Times New Roman" w:hAnsi="Arial" w:cs="Times New Roman"/>
      <w:kern w:val="22"/>
      <w:szCs w:val="24"/>
      <w:lang w:val="en-GB" w:eastAsia="en-GB"/>
    </w:rPr>
  </w:style>
  <w:style w:type="paragraph" w:styleId="Heading8">
    <w:name w:val="heading 8"/>
    <w:basedOn w:val="Normal"/>
    <w:next w:val="Normal"/>
    <w:link w:val="Heading8Char"/>
    <w:qFormat/>
    <w:rsid w:val="00A30814"/>
    <w:pPr>
      <w:numPr>
        <w:ilvl w:val="7"/>
        <w:numId w:val="1"/>
      </w:numPr>
      <w:spacing w:before="240" w:after="60" w:line="240" w:lineRule="auto"/>
      <w:outlineLvl w:val="7"/>
    </w:pPr>
    <w:rPr>
      <w:rFonts w:ascii="Arial" w:eastAsia="Times New Roman" w:hAnsi="Arial" w:cs="Times New Roman"/>
      <w:i/>
      <w:kern w:val="22"/>
      <w:szCs w:val="24"/>
      <w:lang w:val="en-GB" w:eastAsia="en-GB"/>
    </w:rPr>
  </w:style>
  <w:style w:type="paragraph" w:styleId="Heading9">
    <w:name w:val="heading 9"/>
    <w:basedOn w:val="Normal"/>
    <w:next w:val="Normal"/>
    <w:link w:val="Heading9Char"/>
    <w:qFormat/>
    <w:rsid w:val="00A30814"/>
    <w:pPr>
      <w:numPr>
        <w:ilvl w:val="8"/>
        <w:numId w:val="1"/>
      </w:numPr>
      <w:spacing w:before="240" w:after="60" w:line="240" w:lineRule="auto"/>
      <w:outlineLvl w:val="8"/>
    </w:pPr>
    <w:rPr>
      <w:rFonts w:ascii="Arial" w:eastAsia="Times New Roman" w:hAnsi="Arial" w:cs="Times New Roman"/>
      <w:kern w:val="22"/>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081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A30814"/>
    <w:rPr>
      <w:rFonts w:ascii="Arial" w:eastAsia="Times New Roman" w:hAnsi="Arial" w:cs="Times New Roman"/>
      <w:szCs w:val="24"/>
      <w:lang w:eastAsia="en-GB"/>
    </w:rPr>
  </w:style>
  <w:style w:type="character" w:customStyle="1" w:styleId="Heading3Char">
    <w:name w:val="Heading 3 Char"/>
    <w:basedOn w:val="DefaultParagraphFont"/>
    <w:link w:val="Heading3"/>
    <w:rsid w:val="00A30814"/>
    <w:rPr>
      <w:rFonts w:ascii="Arial" w:eastAsia="Times New Roman" w:hAnsi="Arial" w:cs="Times New Roman"/>
      <w:szCs w:val="24"/>
      <w:lang w:eastAsia="en-GB"/>
    </w:rPr>
  </w:style>
  <w:style w:type="character" w:customStyle="1" w:styleId="Heading4Char">
    <w:name w:val="Heading 4 Char"/>
    <w:basedOn w:val="DefaultParagraphFont"/>
    <w:link w:val="Heading4"/>
    <w:rsid w:val="00A3081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A30814"/>
    <w:rPr>
      <w:rFonts w:ascii="Arial" w:eastAsia="Times New Roman" w:hAnsi="Arial" w:cs="Times New Roman"/>
      <w:szCs w:val="24"/>
      <w:lang w:eastAsia="en-GB"/>
    </w:rPr>
  </w:style>
  <w:style w:type="character" w:customStyle="1" w:styleId="Heading6Char">
    <w:name w:val="Heading 6 Char"/>
    <w:basedOn w:val="DefaultParagraphFont"/>
    <w:link w:val="Heading6"/>
    <w:rsid w:val="00A3081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A3081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A3081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A30814"/>
    <w:rPr>
      <w:rFonts w:ascii="Arial" w:eastAsia="Times New Roman" w:hAnsi="Arial" w:cs="Times New Roman"/>
      <w:kern w:val="22"/>
      <w:szCs w:val="24"/>
      <w:lang w:eastAsia="en-GB"/>
    </w:rPr>
  </w:style>
  <w:style w:type="table" w:styleId="TableGrid">
    <w:name w:val="Table Grid"/>
    <w:basedOn w:val="TableNormal"/>
    <w:uiPriority w:val="59"/>
    <w:rsid w:val="00A3081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14"/>
    <w:pPr>
      <w:spacing w:after="0" w:line="240" w:lineRule="auto"/>
      <w:ind w:left="720"/>
      <w:contextualSpacing/>
    </w:pPr>
    <w:rPr>
      <w:rFonts w:ascii="Arial" w:eastAsia="Times New Roman" w:hAnsi="Arial" w:cs="Times New Roman"/>
      <w:szCs w:val="24"/>
      <w:lang w:val="en-GB" w:eastAsia="en-GB"/>
    </w:rPr>
  </w:style>
  <w:style w:type="paragraph" w:styleId="BalloonText">
    <w:name w:val="Balloon Text"/>
    <w:basedOn w:val="Normal"/>
    <w:link w:val="BalloonTextChar"/>
    <w:uiPriority w:val="99"/>
    <w:semiHidden/>
    <w:unhideWhenUsed/>
    <w:rsid w:val="00285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81B"/>
    <w:rPr>
      <w:rFonts w:ascii="Tahoma" w:hAnsi="Tahoma" w:cs="Tahoma"/>
      <w:sz w:val="16"/>
      <w:szCs w:val="16"/>
      <w:lang w:val="en-US"/>
    </w:rPr>
  </w:style>
  <w:style w:type="paragraph" w:styleId="Header">
    <w:name w:val="header"/>
    <w:basedOn w:val="Normal"/>
    <w:link w:val="HeaderChar"/>
    <w:uiPriority w:val="99"/>
    <w:unhideWhenUsed/>
    <w:rsid w:val="005039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398F"/>
    <w:rPr>
      <w:lang w:val="en-US"/>
    </w:rPr>
  </w:style>
  <w:style w:type="paragraph" w:styleId="Footer">
    <w:name w:val="footer"/>
    <w:basedOn w:val="Normal"/>
    <w:link w:val="FooterChar"/>
    <w:uiPriority w:val="99"/>
    <w:unhideWhenUsed/>
    <w:rsid w:val="005039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398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120</Words>
  <Characters>685</Characters>
  <Application>Microsoft Office Word</Application>
  <DocSecurity>0</DocSecurity>
  <Lines>5</Lines>
  <Paragraphs>1</Paragraphs>
  <ScaleCrop>false</ScaleCrop>
  <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2018-01-30T11:13:00Z</dcterms:created>
  <dcterms:modified xsi:type="dcterms:W3CDTF">2018-01-30T11:13:00Z</dcterms:modified>
</cp:coreProperties>
</file>